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E4" w:rsidRDefault="005670E4" w:rsidP="005670E4">
      <w:pPr>
        <w:jc w:val="center"/>
        <w:rPr>
          <w:rFonts w:ascii="Tahoma" w:hAnsi="Tahoma" w:cs="Tahoma"/>
          <w:b/>
        </w:rPr>
      </w:pPr>
      <w:r w:rsidRPr="004437E7">
        <w:rPr>
          <w:noProof/>
          <w:color w:val="4F6228"/>
          <w:lang w:eastAsia="es-MX"/>
        </w:rPr>
        <w:drawing>
          <wp:anchor distT="0" distB="0" distL="114300" distR="114300" simplePos="0" relativeHeight="251659264" behindDoc="0" locked="0" layoutInCell="1" allowOverlap="1" wp14:anchorId="0B7D1019" wp14:editId="57DF3C7D">
            <wp:simplePos x="0" y="0"/>
            <wp:positionH relativeFrom="column">
              <wp:posOffset>-424815</wp:posOffset>
            </wp:positionH>
            <wp:positionV relativeFrom="paragraph">
              <wp:posOffset>138430</wp:posOffset>
            </wp:positionV>
            <wp:extent cx="1200150" cy="771525"/>
            <wp:effectExtent l="0" t="0" r="0" b="9525"/>
            <wp:wrapNone/>
            <wp:docPr id="5" name="Imagen 5" descr="Descripción: J:\LOGOS\LOGOS\Tribunal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J:\LOGOS\LOGOS\TribunalNuev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E4" w:rsidRPr="004437E7" w:rsidRDefault="005670E4" w:rsidP="005670E4">
      <w:pPr>
        <w:spacing w:after="0" w:line="240" w:lineRule="auto"/>
        <w:ind w:left="-284" w:right="-374"/>
        <w:jc w:val="center"/>
        <w:rPr>
          <w:rFonts w:ascii="Britannic Bold" w:hAnsi="Britannic Bold"/>
          <w:color w:val="4F6228"/>
          <w:sz w:val="28"/>
          <w:szCs w:val="28"/>
        </w:rPr>
      </w:pPr>
      <w:r w:rsidRPr="004437E7">
        <w:rPr>
          <w:noProof/>
          <w:color w:val="4F6228"/>
          <w:lang w:eastAsia="es-MX"/>
        </w:rPr>
        <w:drawing>
          <wp:anchor distT="0" distB="0" distL="114300" distR="114300" simplePos="0" relativeHeight="251660288" behindDoc="0" locked="0" layoutInCell="1" allowOverlap="1" wp14:anchorId="0AB4FBED" wp14:editId="5C315962">
            <wp:simplePos x="0" y="0"/>
            <wp:positionH relativeFrom="column">
              <wp:posOffset>4899660</wp:posOffset>
            </wp:positionH>
            <wp:positionV relativeFrom="paragraph">
              <wp:posOffset>10160</wp:posOffset>
            </wp:positionV>
            <wp:extent cx="1120140" cy="596900"/>
            <wp:effectExtent l="0" t="0" r="3810" b="0"/>
            <wp:wrapNone/>
            <wp:docPr id="6" name="Imagen 6" descr="Descripción: J:\LOGOS\LOGOS\Consej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J:\LOGOS\LOGOS\ConsejoNue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7E7">
        <w:rPr>
          <w:rFonts w:ascii="Britannic Bold" w:hAnsi="Britannic Bold"/>
          <w:color w:val="4F6228"/>
          <w:sz w:val="28"/>
          <w:szCs w:val="28"/>
        </w:rPr>
        <w:t>PODER JUDICIAL DEL ESTADO DE GUERRERO</w:t>
      </w:r>
    </w:p>
    <w:p w:rsidR="005670E4" w:rsidRPr="004437E7" w:rsidRDefault="005670E4" w:rsidP="005670E4">
      <w:pPr>
        <w:spacing w:after="0" w:line="240" w:lineRule="auto"/>
        <w:ind w:left="-284" w:right="-374"/>
        <w:jc w:val="center"/>
        <w:rPr>
          <w:rFonts w:ascii="Britannic Bold" w:hAnsi="Britannic Bold"/>
          <w:color w:val="4F6228"/>
          <w:sz w:val="28"/>
          <w:szCs w:val="28"/>
        </w:rPr>
      </w:pPr>
      <w:r w:rsidRPr="004437E7">
        <w:rPr>
          <w:rFonts w:ascii="Britannic Bold" w:hAnsi="Britannic Bold"/>
          <w:color w:val="4F6228"/>
          <w:sz w:val="28"/>
          <w:szCs w:val="28"/>
        </w:rPr>
        <w:t>CONSEJO DE LA JUDICATURA DEL ESTADO</w:t>
      </w:r>
    </w:p>
    <w:p w:rsidR="005670E4" w:rsidRDefault="005670E4" w:rsidP="005670E4">
      <w:pPr>
        <w:spacing w:after="0" w:line="240" w:lineRule="auto"/>
        <w:ind w:left="-284" w:right="-374"/>
        <w:jc w:val="center"/>
        <w:rPr>
          <w:rFonts w:ascii="Britannic Bold" w:hAnsi="Britannic Bold"/>
          <w:color w:val="4F6228"/>
          <w:sz w:val="26"/>
          <w:szCs w:val="26"/>
        </w:rPr>
      </w:pPr>
      <w:r w:rsidRPr="004437E7">
        <w:rPr>
          <w:rFonts w:ascii="Britannic Bold" w:hAnsi="Britannic Bold"/>
          <w:color w:val="4F6228"/>
          <w:sz w:val="26"/>
          <w:szCs w:val="26"/>
        </w:rPr>
        <w:t>ESCUELA JUDICIAL</w:t>
      </w:r>
      <w:r>
        <w:rPr>
          <w:rFonts w:ascii="Britannic Bold" w:hAnsi="Britannic Bold"/>
          <w:color w:val="4F6228"/>
          <w:sz w:val="26"/>
          <w:szCs w:val="26"/>
        </w:rPr>
        <w:t xml:space="preserve"> DEL PODER JUDICIAL</w:t>
      </w:r>
    </w:p>
    <w:p w:rsidR="005670E4" w:rsidRDefault="005670E4" w:rsidP="005670E4">
      <w:pPr>
        <w:spacing w:after="0" w:line="240" w:lineRule="auto"/>
        <w:ind w:left="-284" w:right="-374"/>
        <w:jc w:val="center"/>
        <w:rPr>
          <w:rFonts w:ascii="Britannic Bold" w:hAnsi="Britannic Bold"/>
          <w:color w:val="4F6228"/>
          <w:sz w:val="26"/>
          <w:szCs w:val="26"/>
        </w:rPr>
      </w:pPr>
    </w:p>
    <w:p w:rsidR="005670E4" w:rsidRDefault="005670E4" w:rsidP="005670E4">
      <w:pPr>
        <w:spacing w:after="0" w:line="240" w:lineRule="auto"/>
        <w:ind w:left="-284" w:right="-374"/>
        <w:jc w:val="center"/>
        <w:rPr>
          <w:rFonts w:ascii="Britannic Bold" w:hAnsi="Britannic Bold"/>
          <w:color w:val="4F6228"/>
          <w:sz w:val="26"/>
          <w:szCs w:val="26"/>
        </w:rPr>
      </w:pPr>
    </w:p>
    <w:p w:rsidR="005670E4" w:rsidRDefault="005670E4" w:rsidP="00397631">
      <w:pPr>
        <w:spacing w:after="0" w:line="240" w:lineRule="auto"/>
        <w:ind w:left="-284" w:right="-518"/>
        <w:jc w:val="center"/>
        <w:rPr>
          <w:rFonts w:ascii="Britannic Bold" w:hAnsi="Britannic Bold"/>
          <w:color w:val="4F6228"/>
          <w:sz w:val="26"/>
          <w:szCs w:val="26"/>
        </w:rPr>
      </w:pPr>
    </w:p>
    <w:p w:rsidR="005670E4" w:rsidRPr="00C86938" w:rsidRDefault="005670E4" w:rsidP="00397631">
      <w:pPr>
        <w:ind w:right="-518"/>
        <w:jc w:val="center"/>
        <w:rPr>
          <w:rFonts w:ascii="Tahoma" w:hAnsi="Tahoma" w:cs="Tahoma"/>
          <w:b/>
        </w:rPr>
      </w:pPr>
      <w:r w:rsidRPr="00123234">
        <w:rPr>
          <w:rFonts w:ascii="Tahoma" w:eastAsia="Calibri" w:hAnsi="Tahoma" w:cs="Tahoma"/>
          <w:b/>
        </w:rPr>
        <w:t xml:space="preserve"> </w:t>
      </w:r>
      <w:r w:rsidR="00123234" w:rsidRPr="00123234">
        <w:rPr>
          <w:rFonts w:ascii="Tahoma" w:eastAsia="Calibri" w:hAnsi="Tahoma" w:cs="Tahoma"/>
          <w:b/>
        </w:rPr>
        <w:t>“</w:t>
      </w:r>
      <w:bookmarkStart w:id="0" w:name="_Hlk102987173"/>
      <w:r>
        <w:rPr>
          <w:rFonts w:ascii="Tahoma" w:hAnsi="Tahoma" w:cs="Tahoma"/>
          <w:b/>
        </w:rPr>
        <w:t>CONVOCATORIA PÚBLICA CERRADA AL PROCESO INTERNO PARA OBTENER LA ACREDITACIÓN COMO FACILITADORA O FACILITADOR JUDICIAL</w:t>
      </w:r>
      <w:r w:rsidR="00397631">
        <w:rPr>
          <w:rFonts w:ascii="Tahoma" w:hAnsi="Tahoma" w:cs="Tahoma"/>
          <w:b/>
        </w:rPr>
        <w:t xml:space="preserve"> CERTIFICADO</w:t>
      </w:r>
      <w:r>
        <w:rPr>
          <w:rFonts w:ascii="Tahoma" w:hAnsi="Tahoma" w:cs="Tahoma"/>
          <w:b/>
        </w:rPr>
        <w:t xml:space="preserve">” </w:t>
      </w:r>
    </w:p>
    <w:bookmarkEnd w:id="0"/>
    <w:p w:rsidR="00123234" w:rsidRPr="00123234" w:rsidRDefault="00123234" w:rsidP="00123234">
      <w:pPr>
        <w:spacing w:after="0" w:line="240" w:lineRule="auto"/>
        <w:jc w:val="center"/>
        <w:rPr>
          <w:rFonts w:ascii="Arial" w:eastAsia="Gulim" w:hAnsi="Arial" w:cs="Arial"/>
          <w:b/>
          <w:sz w:val="32"/>
          <w:szCs w:val="32"/>
          <w:lang w:eastAsia="es-MX"/>
        </w:rPr>
      </w:pPr>
    </w:p>
    <w:p w:rsidR="00123234" w:rsidRPr="00123234" w:rsidRDefault="00123234" w:rsidP="00123234">
      <w:pPr>
        <w:spacing w:after="0" w:line="240" w:lineRule="auto"/>
        <w:jc w:val="center"/>
        <w:rPr>
          <w:rFonts w:ascii="Arial" w:eastAsia="Gulim" w:hAnsi="Arial" w:cs="Arial"/>
          <w:b/>
          <w:sz w:val="24"/>
          <w:szCs w:val="24"/>
          <w:lang w:eastAsia="es-MX"/>
        </w:rPr>
      </w:pPr>
      <w:r w:rsidRPr="00123234">
        <w:rPr>
          <w:rFonts w:ascii="Arial" w:eastAsia="Gulim" w:hAnsi="Arial" w:cs="Arial"/>
          <w:b/>
          <w:sz w:val="24"/>
          <w:szCs w:val="24"/>
          <w:lang w:eastAsia="es-MX"/>
        </w:rPr>
        <w:t xml:space="preserve">FORMATO DE INSCRIPCIÓN </w:t>
      </w:r>
    </w:p>
    <w:p w:rsidR="00123234" w:rsidRPr="00123234" w:rsidRDefault="00123234" w:rsidP="001232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851" w:hanging="425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I. DATOS GENERALES.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Nombre completo: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Sexo: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Fecha de nacimiento:</w:t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Nacionalidad: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Estado Civil: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Domicilio:                                                                    No.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Colonia:</w:t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  C.P.: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Ciudad/Municipio:</w:t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Entidad Federativa: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 xml:space="preserve">Número telefónico particular: 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 xml:space="preserve">Número telefónico celular: 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Correo electrónico:</w:t>
      </w: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II. DATOS LABORALES.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Cargo actual:</w:t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Adscripción: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 xml:space="preserve">Antigüedad en el cargo: </w:t>
      </w:r>
      <w:bookmarkStart w:id="1" w:name="_GoBack"/>
      <w:bookmarkEnd w:id="1"/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 xml:space="preserve">Teléfono de oficina: </w:t>
      </w: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III. EXPERIENCIA LABORAL EN </w:t>
      </w:r>
      <w:r w:rsidR="001F74FA">
        <w:rPr>
          <w:rFonts w:ascii="Arial" w:eastAsia="Times New Roman" w:hAnsi="Arial" w:cs="Arial"/>
          <w:b/>
          <w:sz w:val="24"/>
          <w:szCs w:val="24"/>
          <w:lang w:eastAsia="es-MX"/>
        </w:rPr>
        <w:t>EL PODER JUDICIAL DEL ESTADO</w:t>
      </w: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23234" w:rsidRPr="00123234" w:rsidRDefault="00123234" w:rsidP="00123234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417"/>
        <w:gridCol w:w="1418"/>
      </w:tblGrid>
      <w:tr w:rsidR="00123234" w:rsidRPr="00123234" w:rsidTr="00123234">
        <w:trPr>
          <w:trHeight w:val="264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  <w:shd w:val="clear" w:color="auto" w:fill="D9D9D9"/>
              </w:rPr>
              <w:t>CATEGORÍA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s-MX"/>
              </w:rPr>
            </w:pPr>
            <w:r w:rsidRPr="00123234">
              <w:rPr>
                <w:rFonts w:ascii="Arial" w:eastAsia="Calibri" w:hAnsi="Arial" w:cs="Arial"/>
                <w:b/>
                <w:lang w:eastAsia="es-MX"/>
              </w:rPr>
              <w:t>ANTIGÜEDAD</w:t>
            </w:r>
          </w:p>
        </w:tc>
      </w:tr>
      <w:tr w:rsidR="00123234" w:rsidRPr="00123234" w:rsidTr="00123234">
        <w:trPr>
          <w:trHeight w:val="15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234" w:rsidRPr="00123234" w:rsidRDefault="00123234" w:rsidP="001232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</w:rPr>
              <w:t>AÑOS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</w:rPr>
              <w:t>MESES</w:t>
            </w: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5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66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ind w:left="432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123234" w:rsidRPr="00123234" w:rsidRDefault="00123234" w:rsidP="00123234">
            <w:pPr>
              <w:spacing w:after="0" w:line="276" w:lineRule="auto"/>
              <w:ind w:left="432"/>
              <w:jc w:val="right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DA7C61" w:rsidP="00123234">
      <w:pPr>
        <w:spacing w:after="0" w:line="240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IV. EXPERIENCIA LABORAL</w:t>
      </w:r>
      <w:r w:rsidR="00123234"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EN OTRAS DEPENDENCIAS O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EN EL LITIGIO</w:t>
      </w:r>
      <w:r w:rsidR="00123234"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417"/>
        <w:gridCol w:w="1418"/>
      </w:tblGrid>
      <w:tr w:rsidR="00123234" w:rsidRPr="00123234" w:rsidTr="00123234">
        <w:trPr>
          <w:trHeight w:val="264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  <w:shd w:val="clear" w:color="auto" w:fill="D9D9D9"/>
              </w:rPr>
              <w:t>CARGO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s-MX"/>
              </w:rPr>
            </w:pPr>
            <w:r w:rsidRPr="00123234">
              <w:rPr>
                <w:rFonts w:ascii="Arial" w:eastAsia="Calibri" w:hAnsi="Arial" w:cs="Arial"/>
                <w:b/>
                <w:lang w:eastAsia="es-MX"/>
              </w:rPr>
              <w:t>ANTIGÜEDAD</w:t>
            </w:r>
          </w:p>
        </w:tc>
      </w:tr>
      <w:tr w:rsidR="00123234" w:rsidRPr="00123234" w:rsidTr="00123234">
        <w:trPr>
          <w:trHeight w:val="15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234" w:rsidRPr="00123234" w:rsidRDefault="00123234" w:rsidP="001232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</w:rPr>
              <w:t>AÑOS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</w:rPr>
              <w:t>MESES</w:t>
            </w: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5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23234" w:rsidRPr="00123234" w:rsidTr="002C1B35">
        <w:trPr>
          <w:trHeight w:val="466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ind w:left="432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123234" w:rsidRPr="00123234" w:rsidRDefault="00123234" w:rsidP="00123234">
            <w:pPr>
              <w:spacing w:after="0" w:line="276" w:lineRule="auto"/>
              <w:ind w:left="432"/>
              <w:jc w:val="right"/>
              <w:rPr>
                <w:rFonts w:ascii="Arial" w:eastAsia="Times New Roman" w:hAnsi="Arial" w:cs="Arial"/>
                <w:b/>
              </w:rPr>
            </w:pPr>
            <w:r w:rsidRPr="00123234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4" w:rsidRPr="00123234" w:rsidRDefault="00123234" w:rsidP="0012323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V. ESTUDIOS REALIZADOS.</w:t>
      </w:r>
    </w:p>
    <w:p w:rsidR="00123234" w:rsidRPr="00123234" w:rsidRDefault="00123234" w:rsidP="00123234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1440" w:hanging="1014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Licenciatura: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Licenciatura en: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Universidad: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Fecha de titulación: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2.</w:t>
      </w: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ab/>
        <w:t>Estudios de posgrado (especialidad, maestría y doctorado):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Posgrado: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Institución Académica: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34" w:rsidRDefault="00123234" w:rsidP="00123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4.7pt;margin-top:.7pt;width:18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">
                <v:textbox>
                  <w:txbxContent>
                    <w:p w:rsidR="00123234" w:rsidRDefault="00123234" w:rsidP="00123234"/>
                  </w:txbxContent>
                </v:textbox>
              </v:shape>
            </w:pict>
          </mc:Fallback>
        </mc:AlternateContent>
      </w:r>
      <w:r w:rsidRPr="00123234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34" w:rsidRDefault="00123234" w:rsidP="00123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27" type="#_x0000_t202" style="position:absolute;left:0;text-align:left;margin-left:82.95pt;margin-top:.7pt;width:18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">
                <v:textbox>
                  <w:txbxContent>
                    <w:p w:rsidR="00123234" w:rsidRDefault="00123234" w:rsidP="00123234"/>
                  </w:txbxContent>
                </v:textbox>
              </v:shape>
            </w:pict>
          </mc:Fallback>
        </mc:AlternateContent>
      </w:r>
      <w:r w:rsidRPr="00123234">
        <w:rPr>
          <w:rFonts w:ascii="Arial" w:eastAsia="Times New Roman" w:hAnsi="Arial" w:cs="Arial"/>
          <w:sz w:val="24"/>
          <w:szCs w:val="24"/>
          <w:lang w:eastAsia="es-MX"/>
        </w:rPr>
        <w:t>Titulado: Sí        No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3.</w:t>
      </w: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ab/>
        <w:t>Cursos, seminarios y diplomados.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Nombre completo del curso, seminario o diplomado: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1.-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2.-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3.-</w:t>
      </w:r>
    </w:p>
    <w:p w:rsidR="00123234" w:rsidRPr="00123234" w:rsidRDefault="00123234" w:rsidP="00123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__________________________ </w:t>
      </w: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>NOMBRE Y FIRMA</w:t>
      </w: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left="360" w:firstLine="567"/>
        <w:rPr>
          <w:rFonts w:ascii="Arial" w:eastAsia="Times New Roman" w:hAnsi="Arial" w:cs="Arial"/>
          <w:sz w:val="20"/>
          <w:szCs w:val="20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3234" w:rsidRPr="00123234" w:rsidRDefault="00123234" w:rsidP="0012323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2323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FECHA: </w:t>
      </w:r>
    </w:p>
    <w:p w:rsidR="00123234" w:rsidRPr="00123234" w:rsidRDefault="00123234" w:rsidP="00123234">
      <w:pPr>
        <w:spacing w:after="200" w:line="276" w:lineRule="auto"/>
        <w:ind w:firstLine="567"/>
        <w:rPr>
          <w:rFonts w:ascii="Arial" w:eastAsia="Calibri" w:hAnsi="Arial" w:cs="Arial"/>
          <w:lang w:val="es-ES"/>
        </w:rPr>
      </w:pPr>
    </w:p>
    <w:p w:rsidR="00123234" w:rsidRPr="00123234" w:rsidRDefault="00123234" w:rsidP="0012323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123234" w:rsidRPr="00123234" w:rsidRDefault="00123234" w:rsidP="0012323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123234" w:rsidRPr="00123234" w:rsidRDefault="00123234" w:rsidP="0012323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123234" w:rsidRPr="00123234" w:rsidRDefault="00123234" w:rsidP="0012323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123234" w:rsidRPr="00123234" w:rsidRDefault="00123234" w:rsidP="0012323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123234">
        <w:rPr>
          <w:rFonts w:ascii="Arial" w:eastAsia="Times New Roman" w:hAnsi="Arial" w:cs="Arial"/>
          <w:sz w:val="18"/>
          <w:szCs w:val="18"/>
          <w:lang w:eastAsia="es-MX"/>
        </w:rPr>
        <w:t>Cumplimentar utilizando mayúsculas y minúsculas con acentos, no abreviar.</w:t>
      </w:r>
    </w:p>
    <w:p w:rsidR="003C300E" w:rsidRDefault="003C300E"/>
    <w:sectPr w:rsidR="003C300E" w:rsidSect="00E26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4DD"/>
    <w:multiLevelType w:val="hybridMultilevel"/>
    <w:tmpl w:val="528426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4D716D"/>
    <w:multiLevelType w:val="hybridMultilevel"/>
    <w:tmpl w:val="667E6F1C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34"/>
    <w:rsid w:val="00123234"/>
    <w:rsid w:val="001F74FA"/>
    <w:rsid w:val="00397631"/>
    <w:rsid w:val="003C300E"/>
    <w:rsid w:val="00465790"/>
    <w:rsid w:val="005670E4"/>
    <w:rsid w:val="0065086C"/>
    <w:rsid w:val="00D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4ED0"/>
  <w15:chartTrackingRefBased/>
  <w15:docId w15:val="{85A6004C-1720-43A1-A2E5-D8C71AF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UsuarioPC1</cp:lastModifiedBy>
  <cp:revision>5</cp:revision>
  <cp:lastPrinted>2024-04-08T18:36:00Z</cp:lastPrinted>
  <dcterms:created xsi:type="dcterms:W3CDTF">2022-08-15T18:28:00Z</dcterms:created>
  <dcterms:modified xsi:type="dcterms:W3CDTF">2024-04-08T19:11:00Z</dcterms:modified>
</cp:coreProperties>
</file>